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662" w:rsidRDefault="00172662" w:rsidP="00172662">
      <w:pPr>
        <w:pStyle w:val="NoSpacing"/>
      </w:pPr>
      <w:r>
        <w:t>Understanding Men’s Depression: Variances in Presentation Compared to Women and LGBTQI+ Individuals</w:t>
      </w:r>
    </w:p>
    <w:p w:rsidR="00172662" w:rsidRDefault="00172662" w:rsidP="00172662">
      <w:pPr>
        <w:pStyle w:val="NoSpacing"/>
      </w:pPr>
    </w:p>
    <w:p w:rsidR="00172662" w:rsidRPr="00172662" w:rsidRDefault="00172662" w:rsidP="00172662">
      <w:pPr>
        <w:pStyle w:val="NoSpacing"/>
      </w:pPr>
      <w:r w:rsidRPr="00172662">
        <w:t>Depression, a mental health condition, can affect anyone, regardless of gender or sexual orientation. However, the way depression shows itself can differ among various groups. In this article, we'll explore how depression might present differently in men versus women, as well as within the LGBTQI+ community.</w:t>
      </w:r>
    </w:p>
    <w:p w:rsidR="00172662" w:rsidRPr="00172662" w:rsidRDefault="00172662" w:rsidP="00172662">
      <w:pPr>
        <w:pStyle w:val="NoSpacing"/>
      </w:pPr>
      <w:r w:rsidRPr="00172662">
        <w:t>Men and Women: Differences in Depression Signs</w:t>
      </w:r>
    </w:p>
    <w:p w:rsidR="00172662" w:rsidRPr="00172662" w:rsidRDefault="00172662" w:rsidP="00172662">
      <w:pPr>
        <w:pStyle w:val="NoSpacing"/>
      </w:pPr>
      <w:r w:rsidRPr="00172662">
        <w:t>When it comes to depression, men and women may display different signs. While some symptoms overlap, men tend to exhibit certain behaviors that can be distinct from women.</w:t>
      </w:r>
    </w:p>
    <w:p w:rsidR="00172662" w:rsidRPr="00172662" w:rsidRDefault="00172662" w:rsidP="00172662">
      <w:pPr>
        <w:pStyle w:val="NoSpacing"/>
      </w:pPr>
      <w:r w:rsidRPr="00172662">
        <w:t>Men often mask their emotions. Due to societal expectations that discourage men from showing vulnerability, they might downplay their feelings or express them in different ways. For instance, instead of saying they feel sad or hopeless, they might become more irritable, angry, or engage in risky behaviors like excessive drinking or working longer hours.</w:t>
      </w:r>
    </w:p>
    <w:p w:rsidR="00172662" w:rsidRPr="00172662" w:rsidRDefault="00172662" w:rsidP="00172662">
      <w:pPr>
        <w:pStyle w:val="NoSpacing"/>
      </w:pPr>
      <w:r w:rsidRPr="00172662">
        <w:t>On the other hand, women are more likely to openly talk about their feelings. They may show signs of depression through persistent sadness, loss of interest in activities they once enjoyed, changes in appetite or sleep patterns, and feelings of worthlessness.</w:t>
      </w:r>
    </w:p>
    <w:p w:rsidR="00172662" w:rsidRPr="00172662" w:rsidRDefault="00172662" w:rsidP="00172662">
      <w:pPr>
        <w:pStyle w:val="NoSpacing"/>
      </w:pPr>
      <w:r w:rsidRPr="00172662">
        <w:t>It's crucial to note that these are general trends, and not all men or women will display depression in these ways. Seeking professional help is important for an accurate diagnosis and appropriate treatment.</w:t>
      </w:r>
    </w:p>
    <w:p w:rsidR="00172662" w:rsidRPr="00172662" w:rsidRDefault="00172662" w:rsidP="00172662">
      <w:pPr>
        <w:pStyle w:val="NoSpacing"/>
      </w:pPr>
      <w:r w:rsidRPr="00172662">
        <w:t>Depression in the LGBTQI+ Community: Unique Challenges</w:t>
      </w:r>
    </w:p>
    <w:p w:rsidR="00172662" w:rsidRPr="00172662" w:rsidRDefault="00172662" w:rsidP="00172662">
      <w:pPr>
        <w:pStyle w:val="NoSpacing"/>
      </w:pPr>
      <w:r w:rsidRPr="00172662">
        <w:t>Members of the LGBTQI+ community may face specific challenges that can impact the way depression manifests.</w:t>
      </w:r>
    </w:p>
    <w:p w:rsidR="00172662" w:rsidRPr="00172662" w:rsidRDefault="00172662" w:rsidP="00172662">
      <w:pPr>
        <w:pStyle w:val="NoSpacing"/>
      </w:pPr>
      <w:r w:rsidRPr="00172662">
        <w:t>Coming out and societal discrimination can significantly affect mental health. LGBTQI+ individuals might experience rejection or bullying from family, friends, or society, leading to feelings of isolation and low self-worth. These experiences can contribute to depression and anxiety.</w:t>
      </w:r>
    </w:p>
    <w:p w:rsidR="00172662" w:rsidRPr="00172662" w:rsidRDefault="00172662" w:rsidP="00172662">
      <w:pPr>
        <w:pStyle w:val="NoSpacing"/>
      </w:pPr>
      <w:r w:rsidRPr="00172662">
        <w:t>Additionally, finding adequate healthcare that is sensitive to LGBTQI+ issues might be a challenge. Some individuals might avoid seeking help due to fear of judgment or discrimination from healthcare providers, further impacting their mental well-being.</w:t>
      </w:r>
    </w:p>
    <w:p w:rsidR="00172662" w:rsidRPr="00172662" w:rsidRDefault="00172662" w:rsidP="00172662">
      <w:pPr>
        <w:pStyle w:val="NoSpacing"/>
      </w:pPr>
      <w:r w:rsidRPr="00172662">
        <w:t>The intersectionality of identities within the LGBTQI+ community, such as being a person of color or having a different gender identity, can add layers of complexity to the experience of depression. Each person's journey is unique, and their experience of depression might be influenced by various factors related to their identity.</w:t>
      </w:r>
    </w:p>
    <w:p w:rsidR="00172662" w:rsidRPr="00172662" w:rsidRDefault="00172662" w:rsidP="00172662">
      <w:pPr>
        <w:pStyle w:val="NoSpacing"/>
      </w:pPr>
      <w:r w:rsidRPr="00172662">
        <w:t>Seeking Support and Understanding</w:t>
      </w:r>
    </w:p>
    <w:p w:rsidR="00172662" w:rsidRPr="00172662" w:rsidRDefault="00172662" w:rsidP="00172662">
      <w:pPr>
        <w:pStyle w:val="NoSpacing"/>
      </w:pPr>
      <w:r w:rsidRPr="00172662">
        <w:t>It's essential to recognize that depression can affect anyone, regardless of gender identity or sexual orientation. However, understanding the differences in how it might manifest in different groups can help in offering more tailored support and resources.</w:t>
      </w:r>
    </w:p>
    <w:p w:rsidR="00172662" w:rsidRPr="00172662" w:rsidRDefault="00172662" w:rsidP="00172662">
      <w:pPr>
        <w:pStyle w:val="NoSpacing"/>
      </w:pPr>
      <w:r w:rsidRPr="00172662">
        <w:t>Encouraging open conversations about mental health without stigmatization is crucial. Creating safe spaces where individuals feel comfortable discussing their feelings and seeking help is vital in supporting those experiencing depression.</w:t>
      </w:r>
    </w:p>
    <w:p w:rsidR="00172662" w:rsidRPr="00172662" w:rsidRDefault="00172662" w:rsidP="00172662">
      <w:pPr>
        <w:pStyle w:val="NoSpacing"/>
      </w:pPr>
      <w:r w:rsidRPr="00172662">
        <w:t xml:space="preserve">If you or someone you know is struggling with depression, seeking professional help from therapists, counselors, or mental health professionals can make a significant difference. </w:t>
      </w:r>
      <w:r w:rsidRPr="00172662">
        <w:lastRenderedPageBreak/>
        <w:t>Organizations and support groups that specifically cater to the LGBTQI+ community can also provide valuable assistance and understanding.</w:t>
      </w:r>
    </w:p>
    <w:p w:rsidR="00172662" w:rsidRDefault="00172662" w:rsidP="00172662">
      <w:pPr>
        <w:pStyle w:val="NoSpacing"/>
      </w:pPr>
      <w:r w:rsidRPr="00172662">
        <w:t>In conclusion, depression doesn't discriminate, but its presentation may vary across different groups. By fostering understanding and providing inclusive support systems, we can work towards ensuring everyone receives the care and assistance they need to navigate through their mental health challenges.</w:t>
      </w:r>
    </w:p>
    <w:p w:rsidR="00172662" w:rsidRDefault="00172662" w:rsidP="00172662">
      <w:pPr>
        <w:pStyle w:val="NoSpacing"/>
      </w:pPr>
    </w:p>
    <w:p w:rsidR="00172662" w:rsidRPr="00172662" w:rsidRDefault="00172662" w:rsidP="00172662">
      <w:pPr>
        <w:pStyle w:val="NoSpacing"/>
      </w:pPr>
      <w:r>
        <w:t xml:space="preserve">Disclaimer: The information provided in this article is for educational purposes only. It is not intended to replace professional medical advice, diagnosis, or treatment. If you or someone you know is experiencing symptoms of depression or any mental health concerns, it is essential to seek guidance from qualified mental health professionals. or healthcare providers. Every individual’s experience with depression is unique, and this article’s descriptions are based on general trends. The portrayal of depression in men, women, or the LGBTQI+ community may vary widely among individuals. This article aims to provide general insights into potential differences in the presentation of depression but should not be used as a substitute for personalized medical advice. </w:t>
      </w:r>
    </w:p>
    <w:p w:rsidR="00172662" w:rsidRPr="00172662" w:rsidRDefault="00172662" w:rsidP="00172662">
      <w:pPr>
        <w:pStyle w:val="NoSpacing"/>
      </w:pPr>
    </w:p>
    <w:sectPr w:rsidR="00172662" w:rsidRPr="00172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62"/>
    <w:rsid w:val="00092AA2"/>
    <w:rsid w:val="00172662"/>
    <w:rsid w:val="005F4462"/>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E2AD4"/>
  <w15:chartTrackingRefBased/>
  <w15:docId w15:val="{7B23E253-7E5A-1A4A-A353-3B80F072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662"/>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17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2023-12-15T02:55:00Z</dcterms:created>
  <dcterms:modified xsi:type="dcterms:W3CDTF">2023-12-15T16:06:00Z</dcterms:modified>
</cp:coreProperties>
</file>