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65C9" w:rsidRPr="004D65C9" w:rsidRDefault="004D65C9" w:rsidP="004D65C9">
      <w:pPr>
        <w:pStyle w:val="NoSpacing"/>
      </w:pPr>
      <w:r w:rsidRPr="004D65C9">
        <w:t>Demystifying Bipolar Disorder: Understanding the Differences Between Bipolar 1 and Bipolar 2</w:t>
      </w:r>
    </w:p>
    <w:p w:rsidR="004D65C9" w:rsidRPr="004D65C9" w:rsidRDefault="004D65C9" w:rsidP="004D65C9">
      <w:pPr>
        <w:pStyle w:val="NoSpacing"/>
      </w:pPr>
    </w:p>
    <w:p w:rsidR="004D65C9" w:rsidRDefault="004D65C9" w:rsidP="004D65C9">
      <w:pPr>
        <w:pStyle w:val="NoSpacing"/>
      </w:pPr>
      <w:r w:rsidRPr="004D65C9">
        <w:t xml:space="preserve">Bipolar disorder is a complex mental health condition that affects millions of people worldwide. It is characterized by extreme mood swings that range from manic highs to depressive lows. There are different types of bipolar disorder, with Bipolar 1 and Bipolar 2 being the most commonly diagnosed. Understanding the distinctions between these two conditions is crucial for both those living with the disorder and their loved ones. </w:t>
      </w:r>
      <w:r>
        <w:t xml:space="preserve">In the following sections, we </w:t>
      </w:r>
      <w:r w:rsidRPr="004D65C9">
        <w:t xml:space="preserve">will delve into the key differences between Bipolar 1 and Bipolar 2 to shed light on this </w:t>
      </w:r>
      <w:proofErr w:type="gramStart"/>
      <w:r w:rsidRPr="004D65C9">
        <w:t>often misunderstood</w:t>
      </w:r>
      <w:proofErr w:type="gramEnd"/>
      <w:r w:rsidRPr="004D65C9">
        <w:t xml:space="preserve"> mental health issue.</w:t>
      </w:r>
    </w:p>
    <w:p w:rsidR="004D65C9" w:rsidRPr="004D65C9" w:rsidRDefault="004D65C9" w:rsidP="004D65C9">
      <w:pPr>
        <w:pStyle w:val="NoSpacing"/>
      </w:pPr>
    </w:p>
    <w:p w:rsidR="004D65C9" w:rsidRPr="004D65C9" w:rsidRDefault="004D65C9" w:rsidP="004D65C9">
      <w:pPr>
        <w:pStyle w:val="NoSpacing"/>
      </w:pPr>
      <w:r w:rsidRPr="004D65C9">
        <w:t xml:space="preserve">The Basics: What is </w:t>
      </w:r>
      <w:proofErr w:type="gramStart"/>
      <w:r w:rsidRPr="004D65C9">
        <w:t>Bipolar Disorder</w:t>
      </w:r>
      <w:proofErr w:type="gramEnd"/>
      <w:r w:rsidRPr="004D65C9">
        <w:t>?</w:t>
      </w:r>
    </w:p>
    <w:p w:rsidR="004D65C9" w:rsidRPr="004D65C9" w:rsidRDefault="004D65C9" w:rsidP="004D65C9">
      <w:pPr>
        <w:pStyle w:val="NoSpacing"/>
      </w:pPr>
    </w:p>
    <w:p w:rsidR="004D65C9" w:rsidRDefault="004D65C9" w:rsidP="004D65C9">
      <w:pPr>
        <w:pStyle w:val="NoSpacing"/>
      </w:pPr>
      <w:r w:rsidRPr="004D65C9">
        <w:t>Before exploring the differences, let's briefly understand what bipolar disorder entails. Bipolar disorder, also known as manic-depressive disorder, is a mood disorder that causes shifts in energy, activity levels, and emotional states. People with bipolar disorder experience episodes of mania (elevated mood</w:t>
      </w:r>
      <w:r>
        <w:t xml:space="preserve">, </w:t>
      </w:r>
      <w:r w:rsidRPr="004D65C9">
        <w:t>excessive energy</w:t>
      </w:r>
      <w:r>
        <w:t>, and/or irritability</w:t>
      </w:r>
      <w:r w:rsidRPr="004D65C9">
        <w:t>) and depression (profound sadness and loss of interest). These episodes can vary in intensity, duration, and frequency.</w:t>
      </w:r>
    </w:p>
    <w:p w:rsidR="004D65C9" w:rsidRPr="004D65C9" w:rsidRDefault="004D65C9" w:rsidP="004D65C9">
      <w:pPr>
        <w:pStyle w:val="NoSpacing"/>
      </w:pPr>
    </w:p>
    <w:p w:rsidR="004D65C9" w:rsidRDefault="004D65C9" w:rsidP="004D65C9">
      <w:pPr>
        <w:pStyle w:val="NoSpacing"/>
      </w:pPr>
      <w:r w:rsidRPr="004D65C9">
        <w:t>Bipolar 1 Disorder: The Classic Form</w:t>
      </w:r>
    </w:p>
    <w:p w:rsidR="004D65C9" w:rsidRPr="004D65C9" w:rsidRDefault="004D65C9" w:rsidP="004D65C9">
      <w:pPr>
        <w:pStyle w:val="NoSpacing"/>
      </w:pPr>
    </w:p>
    <w:p w:rsidR="004D65C9" w:rsidRDefault="004D65C9" w:rsidP="004D65C9">
      <w:pPr>
        <w:pStyle w:val="NoSpacing"/>
      </w:pPr>
      <w:r w:rsidRPr="004D65C9">
        <w:t xml:space="preserve">Bipolar 1 disorder is the more severe form of the illness. The defining characteristic of Bipolar 1 is the presence of manic episodes. These manic episodes are intense and </w:t>
      </w:r>
      <w:r>
        <w:t>are</w:t>
      </w:r>
      <w:r w:rsidRPr="004D65C9">
        <w:t xml:space="preserve"> disruptive to an individual's life. Some key features of Bipolar 1 disorder include:</w:t>
      </w:r>
    </w:p>
    <w:p w:rsidR="004D65C9" w:rsidRPr="004D65C9" w:rsidRDefault="004D65C9" w:rsidP="004D65C9">
      <w:pPr>
        <w:pStyle w:val="NoSpacing"/>
      </w:pPr>
    </w:p>
    <w:p w:rsidR="004D65C9" w:rsidRPr="004D65C9" w:rsidRDefault="004D65C9" w:rsidP="004D65C9">
      <w:pPr>
        <w:pStyle w:val="NoSpacing"/>
      </w:pPr>
      <w:r w:rsidRPr="004D65C9">
        <w:t xml:space="preserve">a) Manic Episodes: Manic episodes are periods of elevated mood, euphoria, or irritability lasting for at least one week. During these episodes, individuals may experience racing thoughts, reduced need for sleep, increased risk-taking behavior, </w:t>
      </w:r>
      <w:r>
        <w:t xml:space="preserve">hypersexuality, </w:t>
      </w:r>
      <w:r w:rsidRPr="004D65C9">
        <w:t>and a heightened sense of self-importance.</w:t>
      </w:r>
    </w:p>
    <w:p w:rsidR="004D65C9" w:rsidRPr="004D65C9" w:rsidRDefault="004D65C9" w:rsidP="004D65C9">
      <w:pPr>
        <w:pStyle w:val="NoSpacing"/>
      </w:pPr>
      <w:r w:rsidRPr="004D65C9">
        <w:t>b) Depressive Episodes: Individuals with Bipolar 1 also experience depressive episodes, similar to those with Bipolar 2. These periods are characterized by overwhelming sadness, loss of interest in previously enjoyed activities, changes in appetite, sleep disturbances, and thoughts of suicide or death.</w:t>
      </w:r>
    </w:p>
    <w:p w:rsidR="004D65C9" w:rsidRDefault="004D65C9" w:rsidP="004D65C9">
      <w:pPr>
        <w:pStyle w:val="NoSpacing"/>
      </w:pPr>
      <w:r w:rsidRPr="004D65C9">
        <w:t>c) Psychotic Symptoms: In some cases, severe manic episodes can lead to psychotic symptoms such as delusions and hallucinations</w:t>
      </w:r>
      <w:r>
        <w:t>. These psychotic episodes are typically caused by lack of sleep</w:t>
      </w:r>
      <w:r w:rsidRPr="004D65C9">
        <w:t>.</w:t>
      </w:r>
    </w:p>
    <w:p w:rsidR="004D65C9" w:rsidRPr="004D65C9" w:rsidRDefault="004D65C9" w:rsidP="004D65C9">
      <w:pPr>
        <w:pStyle w:val="NoSpacing"/>
      </w:pPr>
    </w:p>
    <w:p w:rsidR="004D65C9" w:rsidRDefault="004D65C9" w:rsidP="004D65C9">
      <w:pPr>
        <w:pStyle w:val="NoSpacing"/>
      </w:pPr>
      <w:r w:rsidRPr="004D65C9">
        <w:t>Bipolar 2 Disorder: A Milder Variation</w:t>
      </w:r>
    </w:p>
    <w:p w:rsidR="004D65C9" w:rsidRPr="004D65C9" w:rsidRDefault="004D65C9" w:rsidP="004D65C9">
      <w:pPr>
        <w:pStyle w:val="NoSpacing"/>
      </w:pPr>
    </w:p>
    <w:p w:rsidR="004D65C9" w:rsidRPr="004D65C9" w:rsidRDefault="004D65C9" w:rsidP="004D65C9">
      <w:pPr>
        <w:pStyle w:val="NoSpacing"/>
      </w:pPr>
      <w:r w:rsidRPr="004D65C9">
        <w:t>Bipolar 2 disorder is considered a milder form compared to Bipolar 1, but it is by no means less impactful on a person's life. The primary distinction between the two lies in the intensity of the manic episodes:</w:t>
      </w:r>
    </w:p>
    <w:p w:rsidR="004D65C9" w:rsidRPr="004D65C9" w:rsidRDefault="004D65C9" w:rsidP="004D65C9">
      <w:pPr>
        <w:pStyle w:val="NoSpacing"/>
      </w:pPr>
      <w:r w:rsidRPr="004D65C9">
        <w:t xml:space="preserve">a) Hypomanic Episodes: Instead of mania, individuals with Bipolar 2 experience hypomanic episodes. These episodes are characterized by similar symptoms to mania but are less severe and do not lead to significant disruptions in daily functioning. </w:t>
      </w:r>
      <w:r>
        <w:t xml:space="preserve">People who experience </w:t>
      </w:r>
      <w:r>
        <w:lastRenderedPageBreak/>
        <w:t xml:space="preserve">hypomania, will typically take on more hours a work or take on a second job during this period. They may begin working out excessively or be more talkative then their typical. They are still able to function, go to work, interact with family and friends. </w:t>
      </w:r>
      <w:r w:rsidRPr="004D65C9">
        <w:t xml:space="preserve">Hypomanic </w:t>
      </w:r>
      <w:r>
        <w:t xml:space="preserve">must last at </w:t>
      </w:r>
      <w:r w:rsidRPr="004D65C9">
        <w:t>least four days.</w:t>
      </w:r>
    </w:p>
    <w:p w:rsidR="004D65C9" w:rsidRPr="004D65C9" w:rsidRDefault="004D65C9" w:rsidP="004D65C9">
      <w:pPr>
        <w:pStyle w:val="NoSpacing"/>
      </w:pPr>
      <w:r w:rsidRPr="004D65C9">
        <w:t>b) Major Depressive Episodes: Like Bipolar 1, Bipolar 2 also involves major depressive episodes marked by profound sadness, low energy, feelings of worthlessness, and thoughts of suicide.</w:t>
      </w:r>
    </w:p>
    <w:p w:rsidR="004D65C9" w:rsidRDefault="004D65C9" w:rsidP="004D65C9">
      <w:pPr>
        <w:pStyle w:val="NoSpacing"/>
      </w:pPr>
      <w:r w:rsidRPr="004D65C9">
        <w:t>c) No Psychosis: Unlike Bipolar 1, individuals with Bipolar 2 do not experience psychotic symptoms during manic or depressive episodes.</w:t>
      </w:r>
    </w:p>
    <w:p w:rsidR="004D65C9" w:rsidRPr="004D65C9" w:rsidRDefault="004D65C9" w:rsidP="004D65C9">
      <w:pPr>
        <w:pStyle w:val="NoSpacing"/>
      </w:pPr>
    </w:p>
    <w:p w:rsidR="004D65C9" w:rsidRDefault="004D65C9" w:rsidP="004D65C9">
      <w:pPr>
        <w:pStyle w:val="NoSpacing"/>
      </w:pPr>
      <w:r w:rsidRPr="004D65C9">
        <w:t>Diagnosis and Treatment</w:t>
      </w:r>
    </w:p>
    <w:p w:rsidR="003E4C2A" w:rsidRPr="004D65C9" w:rsidRDefault="003E4C2A" w:rsidP="004D65C9">
      <w:pPr>
        <w:pStyle w:val="NoSpacing"/>
      </w:pPr>
    </w:p>
    <w:p w:rsidR="004D65C9" w:rsidRPr="004D65C9" w:rsidRDefault="004D65C9" w:rsidP="004D65C9">
      <w:pPr>
        <w:pStyle w:val="NoSpacing"/>
      </w:pPr>
      <w:r w:rsidRPr="004D65C9">
        <w:t>Diagnosing bipolar disorder requires a thorough evaluation by a mental health professional. Symptoms, family history, and medical history are all taken into account during the diagnostic process.</w:t>
      </w:r>
    </w:p>
    <w:p w:rsidR="004D65C9" w:rsidRDefault="004D65C9" w:rsidP="004D65C9">
      <w:pPr>
        <w:pStyle w:val="NoSpacing"/>
      </w:pPr>
      <w:r w:rsidRPr="004D65C9">
        <w:t>Treatment for both Bipolar 1 and Bipolar 2 involves a combination of medication, therapy, and lifestyle adjustments. Mood stabilizers are commonly prescribed to manage manic and depressive episodes, while psychotherapy (talk therapy) can help individuals cope with the challenges of living with bipolar disorder.</w:t>
      </w:r>
    </w:p>
    <w:p w:rsidR="003E4C2A" w:rsidRPr="004D65C9" w:rsidRDefault="003E4C2A" w:rsidP="004D65C9">
      <w:pPr>
        <w:pStyle w:val="NoSpacing"/>
      </w:pPr>
    </w:p>
    <w:p w:rsidR="004D65C9" w:rsidRPr="004D65C9" w:rsidRDefault="004D65C9" w:rsidP="004D65C9">
      <w:pPr>
        <w:pStyle w:val="NoSpacing"/>
      </w:pPr>
      <w:r w:rsidRPr="004D65C9">
        <w:t>Living with Bipolar Disorder</w:t>
      </w:r>
    </w:p>
    <w:p w:rsidR="004D65C9" w:rsidRDefault="004D65C9" w:rsidP="004D65C9">
      <w:pPr>
        <w:pStyle w:val="NoSpacing"/>
      </w:pPr>
      <w:r w:rsidRPr="004D65C9">
        <w:t xml:space="preserve">Regardless of the subtype, living with bipolar disorder can be challenging. </w:t>
      </w:r>
      <w:r w:rsidR="003E4C2A">
        <w:t xml:space="preserve">Early diagnosis and treatment </w:t>
      </w:r>
      <w:proofErr w:type="gramStart"/>
      <w:r w:rsidR="003E4C2A">
        <w:t>is</w:t>
      </w:r>
      <w:proofErr w:type="gramEnd"/>
      <w:r w:rsidR="003E4C2A">
        <w:t xml:space="preserve"> key to long-term management. </w:t>
      </w:r>
      <w:r w:rsidRPr="004D65C9">
        <w:t>It's essential for individuals to build a support network of family, friends, and mental health professionals who can provide understanding, encouragement, and assistance</w:t>
      </w:r>
      <w:r w:rsidR="003E4C2A">
        <w:t xml:space="preserve">. </w:t>
      </w:r>
    </w:p>
    <w:p w:rsidR="003E4C2A" w:rsidRPr="004D65C9" w:rsidRDefault="003E4C2A" w:rsidP="004D65C9">
      <w:pPr>
        <w:pStyle w:val="NoSpacing"/>
      </w:pPr>
    </w:p>
    <w:p w:rsidR="004D65C9" w:rsidRPr="004D65C9" w:rsidRDefault="004D65C9" w:rsidP="004D65C9">
      <w:pPr>
        <w:pStyle w:val="NoSpacing"/>
      </w:pPr>
      <w:r w:rsidRPr="004D65C9">
        <w:t>Conclusion</w:t>
      </w:r>
    </w:p>
    <w:p w:rsidR="004D65C9" w:rsidRDefault="004D65C9" w:rsidP="004D65C9">
      <w:pPr>
        <w:pStyle w:val="NoSpacing"/>
      </w:pPr>
      <w:r w:rsidRPr="004D65C9">
        <w:t>Bipolar disorder is a complex mental health condition that manifests in different ways. Bipolar 1 and Bipolar 2 are two distinct subtypes, each with its unique features. Bipolar 1 is characterized by severe manic episodes, while Bipolar 2 involves hypomanic episodes of lesser intensity. Recognizing these differences can help individuals and their loved ones gain a better understanding of the condition, seek appropriate treatment, and lead fulfilling lives despite the challenges that come with bipolar disorder. If you or someone you know is struggling with symptoms of bipolar disorder, don't hesitate to seek professional help and support. Remember, there is hope and effective treatment available to help manage this condition and improve overall well-being.</w:t>
      </w:r>
    </w:p>
    <w:p w:rsidR="003E4C2A" w:rsidRDefault="003E4C2A" w:rsidP="004D65C9">
      <w:pPr>
        <w:pStyle w:val="NoSpacing"/>
      </w:pPr>
    </w:p>
    <w:p w:rsidR="003E4C2A" w:rsidRDefault="003E4C2A" w:rsidP="004D65C9">
      <w:pPr>
        <w:pStyle w:val="NoSpacing"/>
      </w:pPr>
      <w:r>
        <w:t xml:space="preserve">Disclaimer: The information provided in this article is for general informational purposes only and should not be considered a substitute for professional medical advice, diagnosis, or treatment. Always seek the advice of your physician or another qualified mental health provider with any questions you may have regarding a medical condition. Never disregard professional medical advice or delay in seeking it because of something you have read in this article. Reliance on any information provided in this article is solely at your own risk. The author and publisher of this article make no representation or warranties about the accuracy, reliability, or completeness of the content contained within. Furthermore, the author and publisher shall not </w:t>
      </w:r>
      <w:r>
        <w:lastRenderedPageBreak/>
        <w:t xml:space="preserve">be held responsible for any actions taken as a result of the information provided in this article. If you or someone you know is experiencing a mental health crisis, please seek immediate help from qualified mental health professional or call emergency services in your country. </w:t>
      </w:r>
    </w:p>
    <w:p w:rsidR="003E4C2A" w:rsidRPr="004D65C9" w:rsidRDefault="003E4C2A" w:rsidP="004D65C9">
      <w:pPr>
        <w:pStyle w:val="NoSpacing"/>
      </w:pPr>
    </w:p>
    <w:p w:rsidR="00C77FCD" w:rsidRPr="004D65C9" w:rsidRDefault="00C77FCD" w:rsidP="004D65C9">
      <w:pPr>
        <w:pStyle w:val="NoSpacing"/>
      </w:pPr>
    </w:p>
    <w:sectPr w:rsidR="00C77FCD" w:rsidRPr="004D6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5C92"/>
    <w:multiLevelType w:val="multilevel"/>
    <w:tmpl w:val="4878BC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8C0485"/>
    <w:multiLevelType w:val="multilevel"/>
    <w:tmpl w:val="0C88FD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F81C86"/>
    <w:multiLevelType w:val="multilevel"/>
    <w:tmpl w:val="025CEC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9213AB"/>
    <w:multiLevelType w:val="multilevel"/>
    <w:tmpl w:val="983EF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012876"/>
    <w:multiLevelType w:val="multilevel"/>
    <w:tmpl w:val="D39EF5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4019376">
    <w:abstractNumId w:val="3"/>
  </w:num>
  <w:num w:numId="2" w16cid:durableId="1984236619">
    <w:abstractNumId w:val="4"/>
  </w:num>
  <w:num w:numId="3" w16cid:durableId="2015381700">
    <w:abstractNumId w:val="1"/>
  </w:num>
  <w:num w:numId="4" w16cid:durableId="1041437492">
    <w:abstractNumId w:val="2"/>
  </w:num>
  <w:num w:numId="5" w16cid:durableId="1980264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C9"/>
    <w:rsid w:val="00092AA2"/>
    <w:rsid w:val="003E4C2A"/>
    <w:rsid w:val="004D65C9"/>
    <w:rsid w:val="005F4462"/>
    <w:rsid w:val="00902FD1"/>
    <w:rsid w:val="00C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494816"/>
  <w15:chartTrackingRefBased/>
  <w15:docId w15:val="{7747D9B5-D19E-9043-BB6D-0CBDAEA2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65C9"/>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4D6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8849">
      <w:bodyDiv w:val="1"/>
      <w:marLeft w:val="0"/>
      <w:marRight w:val="0"/>
      <w:marTop w:val="0"/>
      <w:marBottom w:val="0"/>
      <w:divBdr>
        <w:top w:val="none" w:sz="0" w:space="0" w:color="auto"/>
        <w:left w:val="none" w:sz="0" w:space="0" w:color="auto"/>
        <w:bottom w:val="none" w:sz="0" w:space="0" w:color="auto"/>
        <w:right w:val="none" w:sz="0" w:space="0" w:color="auto"/>
      </w:divBdr>
    </w:div>
    <w:div w:id="526212834">
      <w:bodyDiv w:val="1"/>
      <w:marLeft w:val="0"/>
      <w:marRight w:val="0"/>
      <w:marTop w:val="0"/>
      <w:marBottom w:val="0"/>
      <w:divBdr>
        <w:top w:val="none" w:sz="0" w:space="0" w:color="auto"/>
        <w:left w:val="none" w:sz="0" w:space="0" w:color="auto"/>
        <w:bottom w:val="none" w:sz="0" w:space="0" w:color="auto"/>
        <w:right w:val="none" w:sz="0" w:space="0" w:color="auto"/>
      </w:divBdr>
    </w:div>
    <w:div w:id="1014112430">
      <w:bodyDiv w:val="1"/>
      <w:marLeft w:val="0"/>
      <w:marRight w:val="0"/>
      <w:marTop w:val="0"/>
      <w:marBottom w:val="0"/>
      <w:divBdr>
        <w:top w:val="none" w:sz="0" w:space="0" w:color="auto"/>
        <w:left w:val="none" w:sz="0" w:space="0" w:color="auto"/>
        <w:bottom w:val="none" w:sz="0" w:space="0" w:color="auto"/>
        <w:right w:val="none" w:sz="0" w:space="0" w:color="auto"/>
      </w:divBdr>
    </w:div>
    <w:div w:id="103365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Tforcehealth mind and body</dc:creator>
  <cp:keywords/>
  <dc:description/>
  <cp:lastModifiedBy>Tforcehealth mind and body</cp:lastModifiedBy>
  <cp:revision>1</cp:revision>
  <dcterms:created xsi:type="dcterms:W3CDTF">2023-08-04T22:01:00Z</dcterms:created>
  <dcterms:modified xsi:type="dcterms:W3CDTF">2023-08-04T22:17:00Z</dcterms:modified>
</cp:coreProperties>
</file>