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6DB7" w:rsidRDefault="002E6DB7" w:rsidP="002E6DB7">
      <w:pPr>
        <w:pStyle w:val="NoSpacing"/>
      </w:pPr>
      <w:r w:rsidRPr="002E6DB7">
        <w:t>Understanding and Managing Common Sleep Problems: A Guide to Non-Pharmacological Solutions</w:t>
      </w:r>
    </w:p>
    <w:p w:rsidR="002E6DB7" w:rsidRPr="002E6DB7" w:rsidRDefault="002E6DB7" w:rsidP="002E6DB7">
      <w:pPr>
        <w:pStyle w:val="NoSpacing"/>
      </w:pPr>
    </w:p>
    <w:p w:rsidR="002E6DB7" w:rsidRDefault="002E6DB7" w:rsidP="002E6DB7">
      <w:pPr>
        <w:pStyle w:val="NoSpacing"/>
      </w:pPr>
      <w:r w:rsidRPr="002E6DB7">
        <w:t>Sleep is an essential aspect of our well-being, impacting our physical health, cognitive function, and emotional balance. However, for many people, achieving quality sleep can be a nightly struggle. From difficulty falling asleep to frequent awakenings during the night, various sleep problems can disrupt our rest and leave us feeling fatigued and irritable. Fortunately, there are numerous non-pharmacological approaches to managing these issues, empowering individuals to reclaim restful nights and rejuvenating sleep cycles.</w:t>
      </w:r>
    </w:p>
    <w:p w:rsidR="002E6DB7" w:rsidRPr="002E6DB7" w:rsidRDefault="002E6DB7" w:rsidP="002E6DB7">
      <w:pPr>
        <w:pStyle w:val="NoSpacing"/>
      </w:pPr>
    </w:p>
    <w:p w:rsidR="002E6DB7" w:rsidRDefault="002E6DB7" w:rsidP="002E6DB7">
      <w:pPr>
        <w:pStyle w:val="NoSpacing"/>
      </w:pPr>
      <w:r w:rsidRPr="002E6DB7">
        <w:rPr>
          <w:b/>
          <w:bCs/>
        </w:rPr>
        <w:t>Identifying Common Sleep Problems:</w:t>
      </w:r>
      <w:r w:rsidRPr="002E6DB7">
        <w:t xml:space="preserve"> Before delving into solutions, it's crucial to recognize the common sleep problems that many individuals encounter:</w:t>
      </w:r>
    </w:p>
    <w:p w:rsidR="002E6DB7" w:rsidRPr="002E6DB7" w:rsidRDefault="002E6DB7" w:rsidP="002E6DB7">
      <w:pPr>
        <w:pStyle w:val="NoSpacing"/>
      </w:pPr>
    </w:p>
    <w:p w:rsidR="002E6DB7" w:rsidRDefault="002E6DB7" w:rsidP="002E6DB7">
      <w:pPr>
        <w:pStyle w:val="NoSpacing"/>
      </w:pPr>
      <w:r w:rsidRPr="002E6DB7">
        <w:t>Insomnia: Characterized by difficulty falling asleep, staying asleep, or both, insomnia can be short-term or chronic and often stems from stress, anxiety, or poor sleep habits.</w:t>
      </w:r>
    </w:p>
    <w:p w:rsidR="002E6DB7" w:rsidRPr="002E6DB7" w:rsidRDefault="002E6DB7" w:rsidP="002E6DB7">
      <w:pPr>
        <w:pStyle w:val="NoSpacing"/>
      </w:pPr>
    </w:p>
    <w:p w:rsidR="002E6DB7" w:rsidRDefault="002E6DB7" w:rsidP="002E6DB7">
      <w:pPr>
        <w:pStyle w:val="NoSpacing"/>
      </w:pPr>
      <w:r w:rsidRPr="002E6DB7">
        <w:t>Sleep Apnea: This sleep disorder involves pauses in breathing during sleep, leading to frequent awakenings and disrupted sleep patterns. Obstructive sleep apnea, the most prevalent form, occurs when the throat muscles relax excessively during sleep.</w:t>
      </w:r>
    </w:p>
    <w:p w:rsidR="002E6DB7" w:rsidRPr="002E6DB7" w:rsidRDefault="002E6DB7" w:rsidP="002E6DB7">
      <w:pPr>
        <w:pStyle w:val="NoSpacing"/>
      </w:pPr>
    </w:p>
    <w:p w:rsidR="002E6DB7" w:rsidRDefault="002E6DB7" w:rsidP="002E6DB7">
      <w:pPr>
        <w:pStyle w:val="NoSpacing"/>
      </w:pPr>
      <w:r w:rsidRPr="002E6DB7">
        <w:t>Restless Leg Syndrome (RLS): Individuals with RLS experience uncomfortable sensations in their legs, often described as tingling or crawling, leading to an irresistible urge to move their legs, particularly at night.</w:t>
      </w:r>
    </w:p>
    <w:p w:rsidR="002E6DB7" w:rsidRPr="002E6DB7" w:rsidRDefault="002E6DB7" w:rsidP="002E6DB7">
      <w:pPr>
        <w:pStyle w:val="NoSpacing"/>
      </w:pPr>
    </w:p>
    <w:p w:rsidR="002E6DB7" w:rsidRDefault="002E6DB7" w:rsidP="002E6DB7">
      <w:pPr>
        <w:pStyle w:val="NoSpacing"/>
      </w:pPr>
      <w:r w:rsidRPr="002E6DB7">
        <w:t>Circadian Rhythm Disorders: Disruptions to the body's internal clock can result in conditions like delayed sleep phase disorder (difficulty falling asleep at a socially acceptable time) or shift work sleep disorder (difficulty sleeping due to irregular work schedules).</w:t>
      </w:r>
    </w:p>
    <w:p w:rsidR="002E6DB7" w:rsidRPr="002E6DB7" w:rsidRDefault="002E6DB7" w:rsidP="002E6DB7">
      <w:pPr>
        <w:pStyle w:val="NoSpacing"/>
      </w:pPr>
    </w:p>
    <w:p w:rsidR="002E6DB7" w:rsidRDefault="002E6DB7" w:rsidP="002E6DB7">
      <w:pPr>
        <w:pStyle w:val="NoSpacing"/>
      </w:pPr>
      <w:r w:rsidRPr="002E6DB7">
        <w:rPr>
          <w:b/>
          <w:bCs/>
        </w:rPr>
        <w:t>Non-Pharmacological Approaches to Managing Sleep Issues:</w:t>
      </w:r>
      <w:r w:rsidRPr="002E6DB7">
        <w:t xml:space="preserve"> Thankfully, there are numerous non-pharmacological strategies that can help individuals address their sleep problems effectively:</w:t>
      </w:r>
    </w:p>
    <w:p w:rsidR="002E6DB7" w:rsidRPr="002E6DB7" w:rsidRDefault="002E6DB7" w:rsidP="002E6DB7">
      <w:pPr>
        <w:pStyle w:val="NoSpacing"/>
      </w:pPr>
    </w:p>
    <w:p w:rsidR="002E6DB7" w:rsidRPr="002E6DB7" w:rsidRDefault="002E6DB7" w:rsidP="002E6DB7">
      <w:pPr>
        <w:pStyle w:val="NoSpacing"/>
      </w:pPr>
      <w:r w:rsidRPr="002E6DB7">
        <w:t>Establish a Consistent Sleep Schedule: Going to bed and waking up at the same time every day, even on weekends, helps regulate your body's internal clock and promote better sleep quality.</w:t>
      </w:r>
    </w:p>
    <w:p w:rsidR="002E6DB7" w:rsidRDefault="002E6DB7" w:rsidP="002E6DB7">
      <w:pPr>
        <w:pStyle w:val="NoSpacing"/>
      </w:pPr>
      <w:r w:rsidRPr="002E6DB7">
        <w:t>Create a Relaxing Bedtime Routine: Engage in calming activities before bed, such as reading, taking a warm bath, or practicing relaxation techniques like deep breathing or meditation, to signal to your body that it's time to wind down.</w:t>
      </w:r>
    </w:p>
    <w:p w:rsidR="002E6DB7" w:rsidRPr="002E6DB7" w:rsidRDefault="002E6DB7" w:rsidP="002E6DB7">
      <w:pPr>
        <w:pStyle w:val="NoSpacing"/>
      </w:pPr>
    </w:p>
    <w:p w:rsidR="002E6DB7" w:rsidRDefault="002E6DB7" w:rsidP="002E6DB7">
      <w:pPr>
        <w:pStyle w:val="NoSpacing"/>
      </w:pPr>
      <w:r w:rsidRPr="002E6DB7">
        <w:t>Improve Sleep Environment: Make your bedroom conducive to sleep by keeping it cool, dark, and quiet. Invest in a comfortable mattress and pillows, and limit electronic devices that emit blue light, which can disrupt melatonin production.</w:t>
      </w:r>
    </w:p>
    <w:p w:rsidR="002E6DB7" w:rsidRPr="002E6DB7" w:rsidRDefault="002E6DB7" w:rsidP="002E6DB7">
      <w:pPr>
        <w:pStyle w:val="NoSpacing"/>
      </w:pPr>
    </w:p>
    <w:p w:rsidR="002E6DB7" w:rsidRDefault="002E6DB7" w:rsidP="002E6DB7">
      <w:pPr>
        <w:pStyle w:val="NoSpacing"/>
      </w:pPr>
      <w:r w:rsidRPr="002E6DB7">
        <w:lastRenderedPageBreak/>
        <w:t>Watch Your Diet and Exercise: Avoid heavy meals, caffeine, and alcohol close to bedtime, as they can interfere with sleep. Incorporate regular exercise into your routine, but aim to complete workouts several hours before bedtime to allow your body to wind down.</w:t>
      </w:r>
    </w:p>
    <w:p w:rsidR="002E6DB7" w:rsidRPr="002E6DB7" w:rsidRDefault="002E6DB7" w:rsidP="002E6DB7">
      <w:pPr>
        <w:pStyle w:val="NoSpacing"/>
      </w:pPr>
    </w:p>
    <w:p w:rsidR="002E6DB7" w:rsidRDefault="002E6DB7" w:rsidP="002E6DB7">
      <w:pPr>
        <w:pStyle w:val="NoSpacing"/>
      </w:pPr>
      <w:r w:rsidRPr="002E6DB7">
        <w:t>Cognitive Behavioral Therapy for Insomnia (CBT-I): This evidence-based therapy helps individuals identify and modify the thoughts and behaviors that contribute to sleep problems, promoting healthier sleep patterns without the use of medication.</w:t>
      </w:r>
    </w:p>
    <w:p w:rsidR="002E6DB7" w:rsidRPr="002E6DB7" w:rsidRDefault="002E6DB7" w:rsidP="002E6DB7">
      <w:pPr>
        <w:pStyle w:val="NoSpacing"/>
      </w:pPr>
    </w:p>
    <w:p w:rsidR="002E6DB7" w:rsidRDefault="002E6DB7" w:rsidP="002E6DB7">
      <w:pPr>
        <w:pStyle w:val="NoSpacing"/>
      </w:pPr>
      <w:r w:rsidRPr="002E6DB7">
        <w:rPr>
          <w:b/>
          <w:bCs/>
        </w:rPr>
        <w:t>Discussing Sleep Issues with Healthcare Providers:</w:t>
      </w:r>
      <w:r w:rsidRPr="002E6DB7">
        <w:t xml:space="preserve"> When struggling with sleep problems, it's essential to have open and honest discussions with healthcare providers to explore potential underlying causes and effective treatment options. Here are some types of discussions to consider:</w:t>
      </w:r>
    </w:p>
    <w:p w:rsidR="002E6DB7" w:rsidRPr="002E6DB7" w:rsidRDefault="002E6DB7" w:rsidP="002E6DB7">
      <w:pPr>
        <w:pStyle w:val="NoSpacing"/>
      </w:pPr>
    </w:p>
    <w:p w:rsidR="002E6DB7" w:rsidRDefault="002E6DB7" w:rsidP="002E6DB7">
      <w:pPr>
        <w:pStyle w:val="NoSpacing"/>
      </w:pPr>
      <w:r w:rsidRPr="002E6DB7">
        <w:t>Symptoms and Patterns: Describe your sleep symptoms in detail, including when they occur, how long they've been present, and any patterns or triggers you've noticed.</w:t>
      </w:r>
    </w:p>
    <w:p w:rsidR="002E6DB7" w:rsidRPr="002E6DB7" w:rsidRDefault="002E6DB7" w:rsidP="002E6DB7">
      <w:pPr>
        <w:pStyle w:val="NoSpacing"/>
      </w:pPr>
    </w:p>
    <w:p w:rsidR="002E6DB7" w:rsidRDefault="002E6DB7" w:rsidP="002E6DB7">
      <w:pPr>
        <w:pStyle w:val="NoSpacing"/>
      </w:pPr>
      <w:r w:rsidRPr="002E6DB7">
        <w:t>Lifestyle Factors: Be prepared to discuss your daily habits, including sleep hygiene practices, diet, exercise, stress levels, and any substances you consume (e.g., caffeine, alcohol, medications).</w:t>
      </w:r>
    </w:p>
    <w:p w:rsidR="002E6DB7" w:rsidRPr="002E6DB7" w:rsidRDefault="002E6DB7" w:rsidP="002E6DB7">
      <w:pPr>
        <w:pStyle w:val="NoSpacing"/>
      </w:pPr>
    </w:p>
    <w:p w:rsidR="002E6DB7" w:rsidRDefault="002E6DB7" w:rsidP="002E6DB7">
      <w:pPr>
        <w:pStyle w:val="NoSpacing"/>
      </w:pPr>
      <w:r w:rsidRPr="002E6DB7">
        <w:t>Underlying Conditions: Inform your healthcare provider of any medical or mental health conditions you have, as well as any medications or supplements you're taking, as these factors can impact sleep.</w:t>
      </w:r>
    </w:p>
    <w:p w:rsidR="002E6DB7" w:rsidRPr="002E6DB7" w:rsidRDefault="002E6DB7" w:rsidP="002E6DB7">
      <w:pPr>
        <w:pStyle w:val="NoSpacing"/>
      </w:pPr>
    </w:p>
    <w:p w:rsidR="002E6DB7" w:rsidRDefault="002E6DB7" w:rsidP="002E6DB7">
      <w:pPr>
        <w:pStyle w:val="NoSpacing"/>
      </w:pPr>
      <w:r w:rsidRPr="002E6DB7">
        <w:t>Treatment Preferences: Share your preferences and goals for managing your sleep issues, including any preferences or concerns you have regarding medication or non-pharmacological interventions.</w:t>
      </w:r>
    </w:p>
    <w:p w:rsidR="002E6DB7" w:rsidRPr="002E6DB7" w:rsidRDefault="002E6DB7" w:rsidP="002E6DB7">
      <w:pPr>
        <w:pStyle w:val="NoSpacing"/>
      </w:pPr>
    </w:p>
    <w:p w:rsidR="002E6DB7" w:rsidRDefault="002E6DB7" w:rsidP="002E6DB7">
      <w:pPr>
        <w:pStyle w:val="NoSpacing"/>
      </w:pPr>
      <w:r w:rsidRPr="002E6DB7">
        <w:t>Sleep problems are common, but they don't have to define your nightly routine or compromise your well-being. By implementing non-pharmacological strategies and engaging in open discussions with healthcare providers, individuals can take proactive steps towards achieving restful and rejuvenating sleep. Remember, quality sleep is within reach, and prioritizing your sleep health is a crucial investment in your overall wellness and vitality.</w:t>
      </w:r>
    </w:p>
    <w:p w:rsidR="002E6DB7" w:rsidRDefault="002E6DB7" w:rsidP="002E6DB7">
      <w:pPr>
        <w:pStyle w:val="NoSpacing"/>
      </w:pPr>
    </w:p>
    <w:p w:rsidR="002E6DB7" w:rsidRDefault="002E6DB7" w:rsidP="002E6DB7">
      <w:pPr>
        <w:pStyle w:val="NoSpacing"/>
      </w:pPr>
      <w:r>
        <w:t xml:space="preserve">Disclaimer: The information provided in this post is intended for educational and informational purposes only. It is not a substitute for professional medical advice, diagnosis, or treatment. </w:t>
      </w:r>
    </w:p>
    <w:p w:rsidR="002E6DB7" w:rsidRDefault="002E6DB7" w:rsidP="002E6DB7">
      <w:pPr>
        <w:pStyle w:val="NoSpacing"/>
      </w:pPr>
      <w:r>
        <w:t xml:space="preserve">Always seek the advice of your physical or other qualified healthcare provider with any questions you may have regarding a medical condition or sleep-related issue. Never disregard professional medical advice or delay in seeking it because of something you have read in this post. The author and publisher of this post do not endorse any specific products or treatment mentioned herein. Reliance on any information provided in this post is solely at your own risk. </w:t>
      </w:r>
    </w:p>
    <w:p w:rsidR="002E6DB7" w:rsidRPr="002E6DB7" w:rsidRDefault="002E6DB7" w:rsidP="002E6DB7">
      <w:pPr>
        <w:pStyle w:val="NoSpacing"/>
      </w:pPr>
    </w:p>
    <w:p w:rsidR="00C77FCD" w:rsidRPr="002E6DB7" w:rsidRDefault="00C77FCD" w:rsidP="002E6DB7">
      <w:pPr>
        <w:pStyle w:val="NoSpacing"/>
      </w:pPr>
    </w:p>
    <w:sectPr w:rsidR="00C77FCD" w:rsidRPr="002E6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AE5"/>
    <w:multiLevelType w:val="multilevel"/>
    <w:tmpl w:val="4ABEB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CC5BC9"/>
    <w:multiLevelType w:val="multilevel"/>
    <w:tmpl w:val="EA2C2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26291B"/>
    <w:multiLevelType w:val="multilevel"/>
    <w:tmpl w:val="78D2B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72879">
    <w:abstractNumId w:val="1"/>
  </w:num>
  <w:num w:numId="2" w16cid:durableId="1889410839">
    <w:abstractNumId w:val="0"/>
  </w:num>
  <w:num w:numId="3" w16cid:durableId="723942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B7"/>
    <w:rsid w:val="00092AA2"/>
    <w:rsid w:val="002E6DB7"/>
    <w:rsid w:val="005F4462"/>
    <w:rsid w:val="00902FD1"/>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91B6B0"/>
  <w15:chartTrackingRefBased/>
  <w15:docId w15:val="{0A7403A0-C52D-874D-91A0-9EECFFE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DB7"/>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2E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2024-03-29T18:42:00Z</dcterms:created>
  <dcterms:modified xsi:type="dcterms:W3CDTF">2024-03-29T18:47:00Z</dcterms:modified>
</cp:coreProperties>
</file>