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4740" w:rsidRDefault="00AB4740" w:rsidP="00AB4740">
      <w:pPr>
        <w:pStyle w:val="NoSpacing"/>
        <w:rPr>
          <w:sz w:val="28"/>
          <w:szCs w:val="28"/>
        </w:rPr>
      </w:pPr>
      <w:r w:rsidRPr="00AB4740">
        <w:rPr>
          <w:sz w:val="28"/>
          <w:szCs w:val="28"/>
        </w:rPr>
        <w:t>Understanding and Labeling Emotions: A Comprehensive Guide</w:t>
      </w:r>
    </w:p>
    <w:p w:rsidR="00AB4740" w:rsidRPr="00AB4740" w:rsidRDefault="00AB4740" w:rsidP="00AB4740">
      <w:pPr>
        <w:pStyle w:val="NoSpacing"/>
        <w:rPr>
          <w:sz w:val="28"/>
          <w:szCs w:val="28"/>
        </w:rPr>
      </w:pPr>
    </w:p>
    <w:p w:rsidR="00AB4740" w:rsidRDefault="00AB4740" w:rsidP="00AB4740">
      <w:pPr>
        <w:pStyle w:val="NoSpacing"/>
      </w:pPr>
      <w:r w:rsidRPr="00AB4740">
        <w:t>Emotions play a significant role in our lives, influencing our thoughts, behaviors, and interactions with others. However, identifying and labeling these emotions can sometimes be a challenging task. This guide aims to provide you with the tools and techniques to better understand and articulate your emotions.</w:t>
      </w:r>
    </w:p>
    <w:p w:rsidR="00AB4740" w:rsidRPr="00AB4740" w:rsidRDefault="00AB4740" w:rsidP="00AB4740">
      <w:pPr>
        <w:pStyle w:val="NoSpacing"/>
      </w:pPr>
    </w:p>
    <w:p w:rsidR="00AB4740" w:rsidRDefault="00AB4740" w:rsidP="00AB4740">
      <w:pPr>
        <w:pStyle w:val="NoSpacing"/>
        <w:rPr>
          <w:b/>
          <w:bCs/>
        </w:rPr>
      </w:pPr>
      <w:r w:rsidRPr="00AB4740">
        <w:rPr>
          <w:b/>
          <w:bCs/>
        </w:rPr>
        <w:t>The Importance of Emotion Recognition</w:t>
      </w:r>
    </w:p>
    <w:p w:rsidR="00AB4740" w:rsidRPr="00AB4740" w:rsidRDefault="00AB4740" w:rsidP="00AB4740">
      <w:pPr>
        <w:pStyle w:val="NoSpacing"/>
        <w:rPr>
          <w:b/>
          <w:bCs/>
        </w:rPr>
      </w:pPr>
    </w:p>
    <w:p w:rsidR="00AB4740" w:rsidRPr="00AB4740" w:rsidRDefault="00AB4740" w:rsidP="00AB4740">
      <w:pPr>
        <w:pStyle w:val="NoSpacing"/>
      </w:pPr>
      <w:r w:rsidRPr="00AB4740">
        <w:t>Recognizing and labeling emotions is crucial for emotional intelligence, which is the ability to understand, manage, and use emotions effectively. It helps in:</w:t>
      </w:r>
    </w:p>
    <w:p w:rsidR="00AB4740" w:rsidRDefault="00AB4740" w:rsidP="00AB4740">
      <w:pPr>
        <w:pStyle w:val="NoSpacing"/>
      </w:pPr>
      <w:r w:rsidRPr="00AB4740">
        <w:t>Self-awareness: Understanding your own emotions allows for better self-regulation and decision-making.</w:t>
      </w:r>
    </w:p>
    <w:p w:rsidR="00AB4740" w:rsidRPr="00AB4740" w:rsidRDefault="00AB4740" w:rsidP="00AB4740">
      <w:pPr>
        <w:pStyle w:val="NoSpacing"/>
      </w:pPr>
    </w:p>
    <w:p w:rsidR="00AB4740" w:rsidRPr="00AB4740" w:rsidRDefault="00AB4740" w:rsidP="00AB4740">
      <w:pPr>
        <w:pStyle w:val="NoSpacing"/>
      </w:pPr>
      <w:r w:rsidRPr="00AB4740">
        <w:t>Empathy: Recognizing emotions in others helps in building stronger relationships and understanding their perspective.</w:t>
      </w:r>
    </w:p>
    <w:p w:rsidR="00AB4740" w:rsidRDefault="00AB4740" w:rsidP="00AB4740">
      <w:pPr>
        <w:pStyle w:val="NoSpacing"/>
      </w:pPr>
      <w:r>
        <w:rPr>
          <w:rStyle w:val="Strong"/>
          <w:b w:val="0"/>
          <w:bCs w:val="0"/>
        </w:rPr>
        <w:t>C</w:t>
      </w:r>
      <w:r w:rsidRPr="00AB4740">
        <w:rPr>
          <w:rStyle w:val="Strong"/>
          <w:b w:val="0"/>
          <w:bCs w:val="0"/>
        </w:rPr>
        <w:t>ommunication</w:t>
      </w:r>
      <w:r w:rsidRPr="00AB4740">
        <w:t>: Accurately expressing your emotions fosters healthier and more effective communication.</w:t>
      </w:r>
    </w:p>
    <w:p w:rsidR="00AB4740" w:rsidRPr="00AB4740" w:rsidRDefault="00AB4740" w:rsidP="00AB4740">
      <w:pPr>
        <w:pStyle w:val="NoSpacing"/>
      </w:pPr>
    </w:p>
    <w:p w:rsidR="00AB4740" w:rsidRDefault="00AB4740" w:rsidP="00AB4740">
      <w:pPr>
        <w:pStyle w:val="NoSpacing"/>
        <w:rPr>
          <w:rStyle w:val="Strong"/>
        </w:rPr>
      </w:pPr>
      <w:r w:rsidRPr="00AB4740">
        <w:rPr>
          <w:rStyle w:val="Strong"/>
        </w:rPr>
        <w:t>Common Emotions and Their Labels</w:t>
      </w:r>
      <w:r>
        <w:rPr>
          <w:rStyle w:val="Strong"/>
        </w:rPr>
        <w:t>:</w:t>
      </w:r>
    </w:p>
    <w:p w:rsidR="00AB4740" w:rsidRPr="00AB4740" w:rsidRDefault="00AB4740" w:rsidP="00AB4740">
      <w:pPr>
        <w:pStyle w:val="NoSpacing"/>
      </w:pPr>
    </w:p>
    <w:p w:rsidR="00AB4740" w:rsidRDefault="00AB4740" w:rsidP="00AB4740">
      <w:pPr>
        <w:pStyle w:val="NoSpacing"/>
      </w:pPr>
      <w:r w:rsidRPr="00AB4740">
        <w:t>Before delving into the process of identifying emotions, it's important to familiarize yourself with some common emotional states and their labels:</w:t>
      </w:r>
    </w:p>
    <w:p w:rsidR="00AB4740" w:rsidRPr="00AB4740" w:rsidRDefault="00AB4740" w:rsidP="00AB4740">
      <w:pPr>
        <w:pStyle w:val="NoSpacing"/>
      </w:pPr>
    </w:p>
    <w:p w:rsidR="00AB4740" w:rsidRPr="00AB4740" w:rsidRDefault="00AB4740" w:rsidP="00AB4740">
      <w:pPr>
        <w:pStyle w:val="NoSpacing"/>
        <w:ind w:firstLine="720"/>
      </w:pPr>
      <w:r w:rsidRPr="00AB4740">
        <w:rPr>
          <w:rStyle w:val="Strong"/>
          <w:b w:val="0"/>
          <w:bCs w:val="0"/>
        </w:rPr>
        <w:t>Joy</w:t>
      </w:r>
      <w:r w:rsidRPr="00AB4740">
        <w:t>: A feeling of happiness, contentment, or delight.</w:t>
      </w:r>
    </w:p>
    <w:p w:rsidR="00AB4740" w:rsidRPr="00AB4740" w:rsidRDefault="00AB4740" w:rsidP="00AB4740">
      <w:pPr>
        <w:pStyle w:val="NoSpacing"/>
        <w:ind w:firstLine="720"/>
      </w:pPr>
      <w:r w:rsidRPr="00AB4740">
        <w:rPr>
          <w:rStyle w:val="Strong"/>
          <w:b w:val="0"/>
          <w:bCs w:val="0"/>
        </w:rPr>
        <w:t>Sadness</w:t>
      </w:r>
      <w:r w:rsidRPr="00AB4740">
        <w:t>: A sense of unhappiness, sorrow, or disappointment.</w:t>
      </w:r>
    </w:p>
    <w:p w:rsidR="00AB4740" w:rsidRPr="00AB4740" w:rsidRDefault="00AB4740" w:rsidP="00AB4740">
      <w:pPr>
        <w:pStyle w:val="NoSpacing"/>
        <w:ind w:firstLine="720"/>
      </w:pPr>
      <w:r w:rsidRPr="00AB4740">
        <w:rPr>
          <w:rStyle w:val="Strong"/>
          <w:b w:val="0"/>
          <w:bCs w:val="0"/>
        </w:rPr>
        <w:t>Anger</w:t>
      </w:r>
      <w:r w:rsidRPr="00AB4740">
        <w:t>: A strong feeling of displeasure or irritation.</w:t>
      </w:r>
    </w:p>
    <w:p w:rsidR="00AB4740" w:rsidRPr="00AB4740" w:rsidRDefault="00AB4740" w:rsidP="00AB4740">
      <w:pPr>
        <w:pStyle w:val="NoSpacing"/>
        <w:ind w:firstLine="720"/>
      </w:pPr>
      <w:r w:rsidRPr="00AB4740">
        <w:rPr>
          <w:rStyle w:val="Strong"/>
          <w:b w:val="0"/>
          <w:bCs w:val="0"/>
        </w:rPr>
        <w:t>Fear</w:t>
      </w:r>
      <w:r w:rsidRPr="00AB4740">
        <w:t>: An emotional response to a perceived threat or danger.</w:t>
      </w:r>
    </w:p>
    <w:p w:rsidR="00AB4740" w:rsidRPr="00AB4740" w:rsidRDefault="00AB4740" w:rsidP="00AB4740">
      <w:pPr>
        <w:pStyle w:val="NoSpacing"/>
        <w:ind w:firstLine="720"/>
      </w:pPr>
      <w:r w:rsidRPr="00AB4740">
        <w:rPr>
          <w:rStyle w:val="Strong"/>
          <w:b w:val="0"/>
          <w:bCs w:val="0"/>
        </w:rPr>
        <w:t>Disgust</w:t>
      </w:r>
      <w:r w:rsidRPr="00AB4740">
        <w:t>: A strong aversion or revulsion towards something.</w:t>
      </w:r>
    </w:p>
    <w:p w:rsidR="00AB4740" w:rsidRPr="00AB4740" w:rsidRDefault="00AB4740" w:rsidP="00AB4740">
      <w:pPr>
        <w:pStyle w:val="NoSpacing"/>
        <w:ind w:firstLine="720"/>
      </w:pPr>
      <w:r w:rsidRPr="00AB4740">
        <w:rPr>
          <w:rStyle w:val="Strong"/>
          <w:b w:val="0"/>
          <w:bCs w:val="0"/>
        </w:rPr>
        <w:t>Surprise</w:t>
      </w:r>
      <w:r w:rsidRPr="00AB4740">
        <w:t>: A sudden feeling of astonishment or amazement.</w:t>
      </w:r>
    </w:p>
    <w:p w:rsidR="00AB4740" w:rsidRPr="00AB4740" w:rsidRDefault="00AB4740" w:rsidP="00AB4740">
      <w:pPr>
        <w:pStyle w:val="NoSpacing"/>
        <w:ind w:firstLine="720"/>
      </w:pPr>
      <w:r w:rsidRPr="00AB4740">
        <w:rPr>
          <w:rStyle w:val="Strong"/>
          <w:b w:val="0"/>
          <w:bCs w:val="0"/>
        </w:rPr>
        <w:t>Love</w:t>
      </w:r>
      <w:r w:rsidRPr="00AB4740">
        <w:t>: A deep affection or care for someone or something.</w:t>
      </w:r>
    </w:p>
    <w:p w:rsidR="00AB4740" w:rsidRDefault="00AB4740" w:rsidP="00AB4740">
      <w:pPr>
        <w:pStyle w:val="NoSpacing"/>
        <w:ind w:firstLine="720"/>
      </w:pPr>
      <w:r w:rsidRPr="00AB4740">
        <w:rPr>
          <w:rStyle w:val="Strong"/>
          <w:b w:val="0"/>
          <w:bCs w:val="0"/>
        </w:rPr>
        <w:t>Anxiety</w:t>
      </w:r>
      <w:r w:rsidRPr="00AB4740">
        <w:t>: A state of uneasiness, often accompanied by nervousness or worry.</w:t>
      </w:r>
    </w:p>
    <w:p w:rsidR="00AB4740" w:rsidRPr="00AB4740" w:rsidRDefault="00AB4740" w:rsidP="00AB4740">
      <w:pPr>
        <w:pStyle w:val="NoSpacing"/>
        <w:ind w:firstLine="720"/>
      </w:pPr>
    </w:p>
    <w:p w:rsidR="00AB4740" w:rsidRPr="00AB4740" w:rsidRDefault="00AB4740" w:rsidP="00AB4740">
      <w:pPr>
        <w:pStyle w:val="NoSpacing"/>
        <w:rPr>
          <w:rStyle w:val="Strong"/>
        </w:rPr>
      </w:pPr>
      <w:r w:rsidRPr="00AB4740">
        <w:rPr>
          <w:rStyle w:val="Strong"/>
        </w:rPr>
        <w:t>Steps to Identify and Label Emotions</w:t>
      </w:r>
    </w:p>
    <w:p w:rsidR="00AB4740" w:rsidRPr="00AB4740" w:rsidRDefault="00AB4740" w:rsidP="00AB4740">
      <w:pPr>
        <w:pStyle w:val="NoSpacing"/>
      </w:pPr>
    </w:p>
    <w:p w:rsidR="00AB4740" w:rsidRPr="00AB4740" w:rsidRDefault="00AB4740" w:rsidP="00AB4740">
      <w:pPr>
        <w:pStyle w:val="NoSpacing"/>
      </w:pPr>
      <w:r w:rsidRPr="00AB4740">
        <w:rPr>
          <w:rStyle w:val="Strong"/>
          <w:b w:val="0"/>
          <w:bCs w:val="0"/>
        </w:rPr>
        <w:t>1. Pause and Reflect</w:t>
      </w:r>
    </w:p>
    <w:p w:rsidR="00AB4740" w:rsidRPr="00AB4740" w:rsidRDefault="00AB4740" w:rsidP="00AB4740">
      <w:pPr>
        <w:pStyle w:val="NoSpacing"/>
        <w:ind w:firstLine="720"/>
      </w:pPr>
      <w:r w:rsidRPr="00AB4740">
        <w:t xml:space="preserve">When you notice a shift in your emotional state, take a moment to pause and reflect. </w:t>
      </w:r>
    </w:p>
    <w:p w:rsidR="00AB4740" w:rsidRPr="00AB4740" w:rsidRDefault="00AB4740" w:rsidP="00AB4740">
      <w:pPr>
        <w:pStyle w:val="NoSpacing"/>
        <w:ind w:left="720"/>
      </w:pPr>
      <w:r w:rsidRPr="00AB4740">
        <w:t>This might be triggered by an event, a memory, or even a thought. Ask yourself: "What am I feeling right now?"</w:t>
      </w:r>
    </w:p>
    <w:p w:rsidR="00AB4740" w:rsidRPr="00AB4740" w:rsidRDefault="00AB4740" w:rsidP="00AB4740">
      <w:pPr>
        <w:pStyle w:val="NoSpacing"/>
      </w:pPr>
      <w:r w:rsidRPr="00AB4740">
        <w:rPr>
          <w:rStyle w:val="Strong"/>
          <w:b w:val="0"/>
          <w:bCs w:val="0"/>
        </w:rPr>
        <w:t>2. Physical Sensations</w:t>
      </w:r>
    </w:p>
    <w:p w:rsidR="00AB4740" w:rsidRPr="00AB4740" w:rsidRDefault="00AB4740" w:rsidP="00AB4740">
      <w:pPr>
        <w:pStyle w:val="NoSpacing"/>
        <w:ind w:left="720"/>
      </w:pPr>
      <w:r w:rsidRPr="00AB4740">
        <w:t>Emotions often manifest as physical sensations in the body. Pay attention to any changes such as a racing heart, tense muscles, or a knot in your stomach. These physical cues can be clues to your emotional state.</w:t>
      </w:r>
    </w:p>
    <w:p w:rsidR="00AB4740" w:rsidRPr="00AB4740" w:rsidRDefault="00AB4740" w:rsidP="00AB4740">
      <w:pPr>
        <w:pStyle w:val="NoSpacing"/>
      </w:pPr>
      <w:r w:rsidRPr="00AB4740">
        <w:rPr>
          <w:rStyle w:val="Strong"/>
          <w:b w:val="0"/>
          <w:bCs w:val="0"/>
        </w:rPr>
        <w:lastRenderedPageBreak/>
        <w:t>3. Name the Emotion</w:t>
      </w:r>
    </w:p>
    <w:p w:rsidR="00AB4740" w:rsidRPr="00AB4740" w:rsidRDefault="00AB4740" w:rsidP="00AB4740">
      <w:pPr>
        <w:pStyle w:val="NoSpacing"/>
        <w:ind w:left="720"/>
      </w:pPr>
      <w:r w:rsidRPr="00AB4740">
        <w:t>Once you've identified the physical sensations, try to put a label on the emotion. Use the list of common emotions as a reference point. For example, if you're feeling a sense of dread and apprehension, you might be experiencing anxiety.</w:t>
      </w:r>
    </w:p>
    <w:p w:rsidR="00AB4740" w:rsidRPr="00AB4740" w:rsidRDefault="00AB4740" w:rsidP="00AB4740">
      <w:pPr>
        <w:pStyle w:val="NoSpacing"/>
      </w:pPr>
      <w:r w:rsidRPr="00AB4740">
        <w:rPr>
          <w:rStyle w:val="Strong"/>
          <w:b w:val="0"/>
          <w:bCs w:val="0"/>
        </w:rPr>
        <w:t>4. Validate Your Emotions</w:t>
      </w:r>
    </w:p>
    <w:p w:rsidR="00AB4740" w:rsidRPr="00AB4740" w:rsidRDefault="00AB4740" w:rsidP="00AB4740">
      <w:pPr>
        <w:pStyle w:val="NoSpacing"/>
        <w:ind w:left="720"/>
      </w:pPr>
      <w:r w:rsidRPr="00AB4740">
        <w:t>Remember that all emotions are valid. Don't judge or criticize yourself for feeling a certain way. Emotions are a natural part of being human and serve as signals for our well-being.</w:t>
      </w:r>
    </w:p>
    <w:p w:rsidR="00AB4740" w:rsidRPr="00AB4740" w:rsidRDefault="00AB4740" w:rsidP="00AB4740">
      <w:pPr>
        <w:pStyle w:val="NoSpacing"/>
      </w:pPr>
      <w:r w:rsidRPr="00AB4740">
        <w:rPr>
          <w:rStyle w:val="Strong"/>
          <w:b w:val="0"/>
          <w:bCs w:val="0"/>
        </w:rPr>
        <w:t>5. Practice Mindfulness</w:t>
      </w:r>
    </w:p>
    <w:p w:rsidR="00AB4740" w:rsidRPr="00AB4740" w:rsidRDefault="00AB4740" w:rsidP="00AB4740">
      <w:pPr>
        <w:pStyle w:val="NoSpacing"/>
        <w:ind w:left="720"/>
      </w:pPr>
      <w:r w:rsidRPr="00AB4740">
        <w:t>Engaging in mindfulness techniques, such as meditation or deep breathing exercises, can help you become more attuned to your emotions. This can enhance your ability to recognize and label them accurately.</w:t>
      </w:r>
    </w:p>
    <w:p w:rsidR="00AB4740" w:rsidRPr="00AB4740" w:rsidRDefault="00AB4740" w:rsidP="00AB4740">
      <w:pPr>
        <w:pStyle w:val="NoSpacing"/>
      </w:pPr>
      <w:r w:rsidRPr="00AB4740">
        <w:rPr>
          <w:rStyle w:val="Strong"/>
          <w:b w:val="0"/>
          <w:bCs w:val="0"/>
        </w:rPr>
        <w:t>6. Keep a Journal</w:t>
      </w:r>
    </w:p>
    <w:p w:rsidR="00AB4740" w:rsidRPr="00AB4740" w:rsidRDefault="00AB4740" w:rsidP="00AB4740">
      <w:pPr>
        <w:pStyle w:val="NoSpacing"/>
        <w:ind w:left="720"/>
      </w:pPr>
      <w:r w:rsidRPr="00AB4740">
        <w:t>Maintaining a journal can be an excellent way to track and label your emotions over time. Write down what you felt, what triggered it, and how you responded. This practice can provide valuable insights into your emotional patterns.</w:t>
      </w:r>
    </w:p>
    <w:p w:rsidR="00AB4740" w:rsidRPr="00AB4740" w:rsidRDefault="00AB4740" w:rsidP="00AB4740">
      <w:pPr>
        <w:pStyle w:val="NoSpacing"/>
      </w:pPr>
      <w:r w:rsidRPr="00AB4740">
        <w:rPr>
          <w:rStyle w:val="Strong"/>
          <w:b w:val="0"/>
          <w:bCs w:val="0"/>
        </w:rPr>
        <w:t>7. Seek Support</w:t>
      </w:r>
    </w:p>
    <w:p w:rsidR="00AB4740" w:rsidRDefault="00AB4740" w:rsidP="00AB4740">
      <w:pPr>
        <w:pStyle w:val="NoSpacing"/>
        <w:ind w:left="720"/>
      </w:pPr>
      <w:r w:rsidRPr="00AB4740">
        <w:t>If you're struggling to identify or label your emotions, don't hesitate to seek support from a trusted friend, family member, or mental health professional. They can offer guidance and perspective.</w:t>
      </w:r>
    </w:p>
    <w:p w:rsidR="00AB4740" w:rsidRPr="00AB4740" w:rsidRDefault="00AB4740" w:rsidP="00AB4740">
      <w:pPr>
        <w:pStyle w:val="NoSpacing"/>
        <w:ind w:left="720"/>
      </w:pPr>
    </w:p>
    <w:p w:rsidR="00AB4740" w:rsidRDefault="00AB4740" w:rsidP="00AB4740">
      <w:pPr>
        <w:pStyle w:val="NoSpacing"/>
        <w:rPr>
          <w:rStyle w:val="Strong"/>
        </w:rPr>
      </w:pPr>
      <w:r w:rsidRPr="00AB4740">
        <w:rPr>
          <w:rStyle w:val="Strong"/>
        </w:rPr>
        <w:t>Conclusion</w:t>
      </w:r>
    </w:p>
    <w:p w:rsidR="00AB4740" w:rsidRPr="00AB4740" w:rsidRDefault="00AB4740" w:rsidP="00AB4740">
      <w:pPr>
        <w:pStyle w:val="NoSpacing"/>
      </w:pPr>
    </w:p>
    <w:p w:rsidR="00AB4740" w:rsidRPr="00AB4740" w:rsidRDefault="00AB4740" w:rsidP="00AB4740">
      <w:pPr>
        <w:pStyle w:val="NoSpacing"/>
      </w:pPr>
      <w:r w:rsidRPr="00AB4740">
        <w:t>Understanding and labeling emotions is a skill that improves with practice and self-awareness. By taking the time to pause, reflect, and validate your emotions, you can enhance your emotional intelligence and lead a more balanced and fulfilling life.</w:t>
      </w:r>
    </w:p>
    <w:p w:rsidR="00AB4740" w:rsidRDefault="00AB4740" w:rsidP="00AB4740">
      <w:pPr>
        <w:pStyle w:val="NoSpacing"/>
      </w:pPr>
      <w:r w:rsidRPr="00AB4740">
        <w:t>Remember, it's perfectly normal to experience a wide range of emotions. Embrace them, and use them as valuable signals to navigate your journey through life.</w:t>
      </w:r>
    </w:p>
    <w:p w:rsidR="00AB4740" w:rsidRDefault="00AB4740" w:rsidP="00AB4740">
      <w:pPr>
        <w:pStyle w:val="NoSpacing"/>
      </w:pPr>
    </w:p>
    <w:p w:rsidR="00AB4740" w:rsidRPr="00AB4740" w:rsidRDefault="00AB4740" w:rsidP="00AB4740">
      <w:pPr>
        <w:pStyle w:val="NoSpacing"/>
      </w:pPr>
    </w:p>
    <w:p w:rsidR="00AB4740" w:rsidRPr="00AB4740" w:rsidRDefault="00AB4740" w:rsidP="00AB4740">
      <w:pPr>
        <w:pStyle w:val="NoSpacing"/>
      </w:pPr>
    </w:p>
    <w:p w:rsidR="00AB4740" w:rsidRPr="00AB4740" w:rsidRDefault="00AB4740" w:rsidP="00AB4740">
      <w:pPr>
        <w:pStyle w:val="NoSpacing"/>
      </w:pPr>
      <w:r w:rsidRPr="00AB4740">
        <w:rPr>
          <w:rStyle w:val="Strong"/>
          <w:b w:val="0"/>
          <w:bCs w:val="0"/>
        </w:rPr>
        <w:t>Disclaimer</w:t>
      </w:r>
    </w:p>
    <w:p w:rsidR="00AB4740" w:rsidRPr="00AB4740" w:rsidRDefault="00AB4740" w:rsidP="00AB4740">
      <w:pPr>
        <w:pStyle w:val="NoSpacing"/>
      </w:pPr>
      <w:r w:rsidRPr="00AB4740">
        <w:t xml:space="preserve">The information provided by </w:t>
      </w:r>
      <w:r w:rsidRPr="00AB4740">
        <w:t>T-Force Health: Mind and Body</w:t>
      </w:r>
      <w:r w:rsidRPr="00AB4740">
        <w:t xml:space="preserve"> on </w:t>
      </w:r>
      <w:r w:rsidRPr="00AB4740">
        <w:t xml:space="preserve">tforcehealth.com </w:t>
      </w:r>
      <w:r w:rsidRPr="00AB4740">
        <w:t>is for general informational purposes only. All content is provided in good faith and is intended to offer general guidance and information on the topics discussed.</w:t>
      </w:r>
    </w:p>
    <w:p w:rsidR="00AB4740" w:rsidRPr="00AB4740" w:rsidRDefault="00AB4740" w:rsidP="00AB4740">
      <w:pPr>
        <w:pStyle w:val="NoSpacing"/>
      </w:pPr>
      <w:r w:rsidRPr="00AB4740">
        <w:t xml:space="preserve">T-Force Health: Mind and Body </w:t>
      </w:r>
      <w:r w:rsidRPr="00AB4740">
        <w:t xml:space="preserve">does not make any warranties about the completeness, reliability, and accuracy of this information. Any action you take upon the information found on this </w:t>
      </w:r>
      <w:r w:rsidRPr="00AB4740">
        <w:t xml:space="preserve">tforcehealth.com </w:t>
      </w:r>
      <w:r w:rsidRPr="00AB4740">
        <w:t>is strictly at your own risk.</w:t>
      </w:r>
    </w:p>
    <w:p w:rsidR="00AB4740" w:rsidRPr="00AB4740" w:rsidRDefault="00AB4740" w:rsidP="00AB4740">
      <w:pPr>
        <w:pStyle w:val="NoSpacing"/>
      </w:pPr>
      <w:r w:rsidRPr="00AB4740">
        <w:t xml:space="preserve">T-Force Health: Mind and Body </w:t>
      </w:r>
      <w:r w:rsidRPr="00AB4740">
        <w:t>will not be liable for any losses and/or damages in connection with the use of our</w:t>
      </w:r>
      <w:r w:rsidRPr="00AB4740">
        <w:t xml:space="preserve"> tforcehealth.com</w:t>
      </w:r>
    </w:p>
    <w:p w:rsidR="00C77FCD" w:rsidRPr="00AB4740" w:rsidRDefault="00C77FCD" w:rsidP="00AB4740">
      <w:pPr>
        <w:pStyle w:val="NoSpacing"/>
      </w:pPr>
    </w:p>
    <w:sectPr w:rsidR="00C77FCD" w:rsidRPr="00AB47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7470"/>
    <w:multiLevelType w:val="multilevel"/>
    <w:tmpl w:val="83E68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912CDF"/>
    <w:multiLevelType w:val="multilevel"/>
    <w:tmpl w:val="542C9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131FC8"/>
    <w:multiLevelType w:val="multilevel"/>
    <w:tmpl w:val="E66C7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E0636A"/>
    <w:multiLevelType w:val="hybridMultilevel"/>
    <w:tmpl w:val="2AD46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8225915">
    <w:abstractNumId w:val="0"/>
  </w:num>
  <w:num w:numId="2" w16cid:durableId="1302074015">
    <w:abstractNumId w:val="2"/>
  </w:num>
  <w:num w:numId="3" w16cid:durableId="507016403">
    <w:abstractNumId w:val="1"/>
  </w:num>
  <w:num w:numId="4" w16cid:durableId="1588147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740"/>
    <w:rsid w:val="00092AA2"/>
    <w:rsid w:val="005F4462"/>
    <w:rsid w:val="00902FD1"/>
    <w:rsid w:val="00AB4740"/>
    <w:rsid w:val="00C7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0C6B35"/>
  <w15:chartTrackingRefBased/>
  <w15:docId w15:val="{EF5DFD00-C6A3-8E42-A57E-68E1E39D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B4740"/>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AB4740"/>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AB474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740"/>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AB4740"/>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AB4740"/>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B4740"/>
    <w:rPr>
      <w:b/>
      <w:bCs/>
    </w:rPr>
  </w:style>
  <w:style w:type="character" w:customStyle="1" w:styleId="Heading3Char">
    <w:name w:val="Heading 3 Char"/>
    <w:basedOn w:val="DefaultParagraphFont"/>
    <w:link w:val="Heading3"/>
    <w:uiPriority w:val="9"/>
    <w:semiHidden/>
    <w:rsid w:val="00AB4740"/>
    <w:rPr>
      <w:rFonts w:asciiTheme="majorHAnsi" w:eastAsiaTheme="majorEastAsia" w:hAnsiTheme="majorHAnsi" w:cstheme="majorBidi"/>
      <w:color w:val="1F3763" w:themeColor="accent1" w:themeShade="7F"/>
    </w:rPr>
  </w:style>
  <w:style w:type="paragraph" w:styleId="NoSpacing">
    <w:name w:val="No Spacing"/>
    <w:uiPriority w:val="1"/>
    <w:qFormat/>
    <w:rsid w:val="00AB4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6912">
      <w:bodyDiv w:val="1"/>
      <w:marLeft w:val="0"/>
      <w:marRight w:val="0"/>
      <w:marTop w:val="0"/>
      <w:marBottom w:val="0"/>
      <w:divBdr>
        <w:top w:val="none" w:sz="0" w:space="0" w:color="auto"/>
        <w:left w:val="none" w:sz="0" w:space="0" w:color="auto"/>
        <w:bottom w:val="none" w:sz="0" w:space="0" w:color="auto"/>
        <w:right w:val="none" w:sz="0" w:space="0" w:color="auto"/>
      </w:divBdr>
    </w:div>
    <w:div w:id="141653817">
      <w:bodyDiv w:val="1"/>
      <w:marLeft w:val="0"/>
      <w:marRight w:val="0"/>
      <w:marTop w:val="0"/>
      <w:marBottom w:val="0"/>
      <w:divBdr>
        <w:top w:val="none" w:sz="0" w:space="0" w:color="auto"/>
        <w:left w:val="none" w:sz="0" w:space="0" w:color="auto"/>
        <w:bottom w:val="none" w:sz="0" w:space="0" w:color="auto"/>
        <w:right w:val="none" w:sz="0" w:space="0" w:color="auto"/>
      </w:divBdr>
    </w:div>
    <w:div w:id="700666025">
      <w:bodyDiv w:val="1"/>
      <w:marLeft w:val="0"/>
      <w:marRight w:val="0"/>
      <w:marTop w:val="0"/>
      <w:marBottom w:val="0"/>
      <w:divBdr>
        <w:top w:val="none" w:sz="0" w:space="0" w:color="auto"/>
        <w:left w:val="none" w:sz="0" w:space="0" w:color="auto"/>
        <w:bottom w:val="none" w:sz="0" w:space="0" w:color="auto"/>
        <w:right w:val="none" w:sz="0" w:space="0" w:color="auto"/>
      </w:divBdr>
    </w:div>
    <w:div w:id="1388912612">
      <w:bodyDiv w:val="1"/>
      <w:marLeft w:val="0"/>
      <w:marRight w:val="0"/>
      <w:marTop w:val="0"/>
      <w:marBottom w:val="0"/>
      <w:divBdr>
        <w:top w:val="none" w:sz="0" w:space="0" w:color="auto"/>
        <w:left w:val="none" w:sz="0" w:space="0" w:color="auto"/>
        <w:bottom w:val="none" w:sz="0" w:space="0" w:color="auto"/>
        <w:right w:val="none" w:sz="0" w:space="0" w:color="auto"/>
      </w:divBdr>
    </w:div>
    <w:div w:id="1390030857">
      <w:bodyDiv w:val="1"/>
      <w:marLeft w:val="0"/>
      <w:marRight w:val="0"/>
      <w:marTop w:val="0"/>
      <w:marBottom w:val="0"/>
      <w:divBdr>
        <w:top w:val="none" w:sz="0" w:space="0" w:color="auto"/>
        <w:left w:val="none" w:sz="0" w:space="0" w:color="auto"/>
        <w:bottom w:val="none" w:sz="0" w:space="0" w:color="auto"/>
        <w:right w:val="none" w:sz="0" w:space="0" w:color="auto"/>
      </w:divBdr>
    </w:div>
    <w:div w:id="163710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634</Words>
  <Characters>3620</Characters>
  <Application>Microsoft Office Word</Application>
  <DocSecurity>0</DocSecurity>
  <Lines>30</Lines>
  <Paragraphs>8</Paragraphs>
  <ScaleCrop>false</ScaleCrop>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T-Force Health Mind and Body</dc:creator>
  <cp:keywords/>
  <dc:description/>
  <cp:lastModifiedBy>T-Force Health Mind and Body</cp:lastModifiedBy>
  <cp:revision>1</cp:revision>
  <dcterms:created xsi:type="dcterms:W3CDTF">2023-10-28T03:06:00Z</dcterms:created>
  <dcterms:modified xsi:type="dcterms:W3CDTF">2023-10-28T03:13:00Z</dcterms:modified>
</cp:coreProperties>
</file>