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5F28" w:rsidRDefault="007D5F28" w:rsidP="007D5F28">
      <w:pPr>
        <w:pStyle w:val="NoSpacing"/>
      </w:pPr>
      <w:r w:rsidRPr="007D5F28">
        <w:t>Empowering Yourself: A Guide to Effective Healthcare Self-Advocacy</w:t>
      </w:r>
    </w:p>
    <w:p w:rsidR="007D5F28" w:rsidRPr="007D5F28" w:rsidRDefault="007D5F28" w:rsidP="007D5F28">
      <w:pPr>
        <w:pStyle w:val="NoSpacing"/>
      </w:pPr>
    </w:p>
    <w:p w:rsidR="007D5F28" w:rsidRDefault="007D5F28" w:rsidP="007D5F28">
      <w:pPr>
        <w:pStyle w:val="NoSpacing"/>
      </w:pPr>
      <w:r w:rsidRPr="007D5F28">
        <w:t>Introduction: In the journey of seeking healthcare, there's a powerful tool that often goes unnoticed - self-advocacy. It's about taking charge of your well-being, confidently communicating your needs, and ensuring you receive the best possible care. This blog post is dedicated to empowering you with the skills and mindset needed to be your own healthcare advocate.</w:t>
      </w:r>
    </w:p>
    <w:p w:rsidR="007D5F28" w:rsidRPr="007D5F28" w:rsidRDefault="007D5F28" w:rsidP="007D5F28">
      <w:pPr>
        <w:pStyle w:val="NoSpacing"/>
      </w:pPr>
    </w:p>
    <w:p w:rsidR="007D5F28" w:rsidRDefault="007D5F28" w:rsidP="007D5F28">
      <w:pPr>
        <w:pStyle w:val="NoSpacing"/>
      </w:pPr>
      <w:r w:rsidRPr="007D5F28">
        <w:t>Know Your Rights: The first step towards self-advocacy is understanding your rights as a patient. Familiarize yourself with healthcare laws and regulations that protect your interests. Recognize that you have the right to be informed, to participate in decision-making, and to voice your concerns without fear.</w:t>
      </w:r>
    </w:p>
    <w:p w:rsidR="007D5F28" w:rsidRPr="007D5F28" w:rsidRDefault="007D5F28" w:rsidP="007D5F28">
      <w:pPr>
        <w:pStyle w:val="NoSpacing"/>
      </w:pPr>
    </w:p>
    <w:p w:rsidR="007D5F28" w:rsidRDefault="007D5F28" w:rsidP="007D5F28">
      <w:pPr>
        <w:pStyle w:val="NoSpacing"/>
      </w:pPr>
      <w:r w:rsidRPr="007D5F28">
        <w:t>Educate Yourself: Empowerment starts with knowledge. Take the time to research your condition, treatment options, and potential side effects. Understanding the terminology used in healthcare can also enhance your ability to communicate effectively with healthcare professionals.</w:t>
      </w:r>
    </w:p>
    <w:p w:rsidR="007D5F28" w:rsidRPr="007D5F28" w:rsidRDefault="007D5F28" w:rsidP="007D5F28">
      <w:pPr>
        <w:pStyle w:val="NoSpacing"/>
      </w:pPr>
    </w:p>
    <w:p w:rsidR="007D5F28" w:rsidRDefault="007D5F28" w:rsidP="007D5F28">
      <w:pPr>
        <w:pStyle w:val="NoSpacing"/>
      </w:pPr>
      <w:r w:rsidRPr="007D5F28">
        <w:t>Build a Support System: You don't have to navigate the healthcare system alone. Build a support system that includes friends, family, or even patient advocacy groups. Surrounding yourself with people who understand and support your journey can provide emotional strength and valuable insights.</w:t>
      </w:r>
    </w:p>
    <w:p w:rsidR="007D5F28" w:rsidRPr="007D5F28" w:rsidRDefault="007D5F28" w:rsidP="007D5F28">
      <w:pPr>
        <w:pStyle w:val="NoSpacing"/>
      </w:pPr>
    </w:p>
    <w:p w:rsidR="007D5F28" w:rsidRDefault="007D5F28" w:rsidP="007D5F28">
      <w:pPr>
        <w:pStyle w:val="NoSpacing"/>
      </w:pPr>
      <w:r w:rsidRPr="007D5F28">
        <w:t>Effective Communication: Developing strong communication skills is crucial in self-advocacy. Be clear and concise about your symptoms, concerns, and goals. Don't hesitate to ask questions – your healthcare team is there to help. Remember, your voice matters.</w:t>
      </w:r>
    </w:p>
    <w:p w:rsidR="007D5F28" w:rsidRPr="007D5F28" w:rsidRDefault="007D5F28" w:rsidP="007D5F28">
      <w:pPr>
        <w:pStyle w:val="NoSpacing"/>
      </w:pPr>
    </w:p>
    <w:p w:rsidR="007D5F28" w:rsidRDefault="007D5F28" w:rsidP="007D5F28">
      <w:pPr>
        <w:pStyle w:val="NoSpacing"/>
      </w:pPr>
      <w:r w:rsidRPr="007D5F28">
        <w:t>Prepare for Appointments: Make the most of your appointments by preparing in advance. Write down your questions and concerns, bring a list of medications you're taking, and jot down any symptoms you've experienced. This not only helps you stay organized but also ensures that you cover everything during your appointment.</w:t>
      </w:r>
    </w:p>
    <w:p w:rsidR="007D5F28" w:rsidRPr="007D5F28" w:rsidRDefault="007D5F28" w:rsidP="007D5F28">
      <w:pPr>
        <w:pStyle w:val="NoSpacing"/>
      </w:pPr>
    </w:p>
    <w:p w:rsidR="007D5F28" w:rsidRDefault="007D5F28" w:rsidP="007D5F28">
      <w:pPr>
        <w:pStyle w:val="NoSpacing"/>
      </w:pPr>
      <w:r w:rsidRPr="007D5F28">
        <w:t>Be Assertive, Not Aggressive: Assertiveness is key to self-advocacy, but it's important to strike a balance. Express your needs confidently without being confrontational. Remember, you and your healthcare team share a common goal – your well-being.</w:t>
      </w:r>
    </w:p>
    <w:p w:rsidR="007D5F28" w:rsidRPr="007D5F28" w:rsidRDefault="007D5F28" w:rsidP="007D5F28">
      <w:pPr>
        <w:pStyle w:val="NoSpacing"/>
      </w:pPr>
    </w:p>
    <w:p w:rsidR="007D5F28" w:rsidRDefault="007D5F28" w:rsidP="007D5F28">
      <w:pPr>
        <w:pStyle w:val="NoSpacing"/>
      </w:pPr>
      <w:r w:rsidRPr="007D5F28">
        <w:t>Second Opinions: If you feel uncertain about a diagnosis or treatment plan, don't hesitate to seek a second opinion. It's your right, and many healthcare professionals appreciate patients who take an active role in their care.</w:t>
      </w:r>
    </w:p>
    <w:p w:rsidR="007D5F28" w:rsidRPr="007D5F28" w:rsidRDefault="007D5F28" w:rsidP="007D5F28">
      <w:pPr>
        <w:pStyle w:val="NoSpacing"/>
      </w:pPr>
    </w:p>
    <w:p w:rsidR="007D5F28" w:rsidRPr="007D5F28" w:rsidRDefault="007D5F28" w:rsidP="007D5F28">
      <w:pPr>
        <w:pStyle w:val="NoSpacing"/>
      </w:pPr>
      <w:r w:rsidRPr="007D5F28">
        <w:t>Keep Records: Maintain a comprehensive record of your medical history, including test results, prescriptions, and treatment plans. This not only helps you stay organized but also enables you to share accurate information with any healthcare provider you consult.</w:t>
      </w:r>
    </w:p>
    <w:p w:rsidR="007D5F28" w:rsidRDefault="007D5F28" w:rsidP="007D5F28">
      <w:pPr>
        <w:pStyle w:val="NoSpacing"/>
      </w:pPr>
      <w:r w:rsidRPr="007D5F28">
        <w:lastRenderedPageBreak/>
        <w:t>Conclusion: Embracing self-advocacy is a powerful step towards ensuring you receive the best possible healthcare. Remember, you are not just a patient – you are an active participant in your well-being. By knowing your rights, educating yourself, building a support system, and honing your communication skills, you can navigate the healthcare journey with confidence and empowerment. Your health matters, and so does your voice.</w:t>
      </w:r>
    </w:p>
    <w:p w:rsidR="007D5F28" w:rsidRDefault="007D5F28" w:rsidP="007D5F28">
      <w:pPr>
        <w:pStyle w:val="NoSpacing"/>
      </w:pPr>
    </w:p>
    <w:p w:rsidR="007D5F28" w:rsidRDefault="007D5F28" w:rsidP="007D5F28">
      <w:pPr>
        <w:pStyle w:val="NoSpacing"/>
      </w:pPr>
    </w:p>
    <w:p w:rsidR="007D5F28" w:rsidRPr="007D5F28" w:rsidRDefault="007D5F28" w:rsidP="007D5F28">
      <w:pPr>
        <w:pStyle w:val="NoSpacing"/>
      </w:pPr>
      <w:r>
        <w:t xml:space="preserve">Disclaimer: This blog post is intended for informational purposes only and is not a substitute for professional medical advice, diagnosis, or treatment. Always seek the advice of your physician or other qualified health provider with any questions you may have regarding a medical condition. Never disregard professional medical advice or delay in seeking it because of something you have read on this website. Reliance on any information provided in this blog post is solely at your own risk. The author and the website assume no responsibility or liability for any consequences resulting directly or indirectly from any action or inaction you take based on the information provided. It is crucial to consult with your healthcare provider for advice tailored to your individual needs and circumstances. </w:t>
      </w:r>
    </w:p>
    <w:p w:rsidR="00C77FCD" w:rsidRDefault="00C77FCD" w:rsidP="007D5F28">
      <w:pPr>
        <w:pStyle w:val="NoSpacing"/>
      </w:pPr>
    </w:p>
    <w:sectPr w:rsidR="00C77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77CB7"/>
    <w:multiLevelType w:val="multilevel"/>
    <w:tmpl w:val="AFDC2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5845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28"/>
    <w:rsid w:val="00092AA2"/>
    <w:rsid w:val="005F4462"/>
    <w:rsid w:val="007D5F28"/>
    <w:rsid w:val="00902FD1"/>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CE61C5"/>
  <w15:chartTrackingRefBased/>
  <w15:docId w15:val="{FA79A221-EE8E-F749-A240-6B6ABC0D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F28"/>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7D5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2024-01-19T15:07:00Z</dcterms:created>
  <dcterms:modified xsi:type="dcterms:W3CDTF">2024-01-19T15:13:00Z</dcterms:modified>
</cp:coreProperties>
</file>